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3EA3" w14:textId="5B44424D" w:rsidR="00501F3E" w:rsidRDefault="00501F3E">
      <w:r>
        <w:t xml:space="preserve">Vous trouverez ici le calendrier des séances adaptées aux handicaps sensoriels programmées par les cinémas participants au festival Play It </w:t>
      </w:r>
      <w:proofErr w:type="spellStart"/>
      <w:r>
        <w:t>Again</w:t>
      </w:r>
      <w:proofErr w:type="spellEnd"/>
      <w:r>
        <w:t xml:space="preserve"> du 3 au 9 avril 2019. </w:t>
      </w:r>
      <w:r w:rsidR="00685A35">
        <w:t>La mention AD indique que le film sera disponible en audiodescription pour les aveugles ou malvoyants et la mention ST-SME indique que le film sera disponible en version sous-titrée pour les sourds et malentendants.</w:t>
      </w:r>
    </w:p>
    <w:p w14:paraId="58B7DCEA" w14:textId="20A2D9B2" w:rsidR="00501F3E" w:rsidRDefault="00501F3E"/>
    <w:p w14:paraId="164AA6A0" w14:textId="153BD6F6" w:rsidR="00501F3E" w:rsidRDefault="00501F3E">
      <w:r>
        <w:t>AGDE – Cinéma Le Travelling :</w:t>
      </w:r>
    </w:p>
    <w:p w14:paraId="33B2567D" w14:textId="532D8360" w:rsidR="00501F3E" w:rsidRDefault="00501F3E" w:rsidP="00501F3E">
      <w:pPr>
        <w:pStyle w:val="Paragraphedeliste"/>
        <w:numPr>
          <w:ilvl w:val="0"/>
          <w:numId w:val="1"/>
        </w:numPr>
      </w:pPr>
      <w:r>
        <w:t>Le vieil homme et l’enfant : AD</w:t>
      </w:r>
    </w:p>
    <w:p w14:paraId="3FD8807C" w14:textId="28E83D60" w:rsidR="00501F3E" w:rsidRDefault="00501F3E">
      <w:r>
        <w:t xml:space="preserve">ANTONY – Cinéma Le Select : </w:t>
      </w:r>
    </w:p>
    <w:p w14:paraId="70875108" w14:textId="1415CA20" w:rsidR="00501F3E" w:rsidRDefault="00501F3E" w:rsidP="00501F3E">
      <w:pPr>
        <w:pStyle w:val="Paragraphedeliste"/>
        <w:numPr>
          <w:ilvl w:val="0"/>
          <w:numId w:val="1"/>
        </w:numPr>
      </w:pPr>
      <w:r>
        <w:t>Le vieil homme et l’enfant : AD</w:t>
      </w:r>
    </w:p>
    <w:p w14:paraId="22F7F5B5" w14:textId="28DEE932" w:rsidR="00501F3E" w:rsidRDefault="00501F3E" w:rsidP="00501F3E">
      <w:r>
        <w:t>CHERBOURG – Cinéma CGR Odéon :</w:t>
      </w:r>
    </w:p>
    <w:p w14:paraId="0AA4FB5C" w14:textId="41DF76BE" w:rsidR="00501F3E" w:rsidRDefault="00501F3E" w:rsidP="00501F3E">
      <w:pPr>
        <w:pStyle w:val="Paragraphedeliste"/>
        <w:numPr>
          <w:ilvl w:val="0"/>
          <w:numId w:val="1"/>
        </w:numPr>
      </w:pPr>
      <w:r>
        <w:t>La rivière du hibou : ST-SME</w:t>
      </w:r>
    </w:p>
    <w:p w14:paraId="34DB233A" w14:textId="213D05B7" w:rsidR="00501F3E" w:rsidRDefault="00501F3E" w:rsidP="00501F3E">
      <w:r>
        <w:t xml:space="preserve">CLERMONT-FERRANT – Cinéma Les Ambiances : </w:t>
      </w:r>
    </w:p>
    <w:p w14:paraId="3D10EEC9" w14:textId="5EB2B7FF" w:rsidR="00501F3E" w:rsidRDefault="00501F3E" w:rsidP="00501F3E">
      <w:pPr>
        <w:pStyle w:val="Paragraphedeliste"/>
        <w:numPr>
          <w:ilvl w:val="0"/>
          <w:numId w:val="1"/>
        </w:numPr>
      </w:pPr>
      <w:r>
        <w:t>Le vieil homme et l’enfant : AD et ST-SME</w:t>
      </w:r>
    </w:p>
    <w:p w14:paraId="09498B54" w14:textId="6CD41220" w:rsidR="00685A35" w:rsidRDefault="00685A35" w:rsidP="00685A35">
      <w:r>
        <w:t xml:space="preserve">GENNEVILLIER – Cinéma Jean Vigo : </w:t>
      </w:r>
    </w:p>
    <w:p w14:paraId="1EC83CF4" w14:textId="169CFE80" w:rsidR="00685A35" w:rsidRDefault="00685A35" w:rsidP="00685A35">
      <w:pPr>
        <w:pStyle w:val="Paragraphedeliste"/>
        <w:numPr>
          <w:ilvl w:val="0"/>
          <w:numId w:val="1"/>
        </w:numPr>
      </w:pPr>
      <w:r>
        <w:t>Le vieil homme et l’enfant : AD et ST-SME</w:t>
      </w:r>
    </w:p>
    <w:p w14:paraId="1FDC4367" w14:textId="2B224910" w:rsidR="00685A35" w:rsidRDefault="00685A35" w:rsidP="00685A35">
      <w:pPr>
        <w:pStyle w:val="Paragraphedeliste"/>
        <w:numPr>
          <w:ilvl w:val="0"/>
          <w:numId w:val="1"/>
        </w:numPr>
      </w:pPr>
      <w:r>
        <w:t>Rue des cascades : AD et ST-SME</w:t>
      </w:r>
    </w:p>
    <w:p w14:paraId="5D59AF5F" w14:textId="16FB5B6D" w:rsidR="00685A35" w:rsidRDefault="00685A35" w:rsidP="00685A35">
      <w:r>
        <w:t xml:space="preserve">GEX – Cinéma Le Patio : </w:t>
      </w:r>
    </w:p>
    <w:p w14:paraId="43EF19CC" w14:textId="3BCA88B9" w:rsidR="00685A35" w:rsidRDefault="00685A35" w:rsidP="00685A35">
      <w:pPr>
        <w:pStyle w:val="Paragraphedeliste"/>
        <w:numPr>
          <w:ilvl w:val="0"/>
          <w:numId w:val="2"/>
        </w:numPr>
      </w:pPr>
      <w:r>
        <w:t>Le vieil homme et l’enfant : ST-SME</w:t>
      </w:r>
    </w:p>
    <w:p w14:paraId="63EBF533" w14:textId="6BADADD6" w:rsidR="00685A35" w:rsidRDefault="00685A35" w:rsidP="00685A35">
      <w:r>
        <w:t xml:space="preserve">INZINZAC-LOCHRIST – Cinéma Le Vulcain : </w:t>
      </w:r>
    </w:p>
    <w:p w14:paraId="00F2D778" w14:textId="76665DD2" w:rsidR="00685A35" w:rsidRDefault="00685A35" w:rsidP="00685A35">
      <w:pPr>
        <w:pStyle w:val="Paragraphedeliste"/>
        <w:numPr>
          <w:ilvl w:val="0"/>
          <w:numId w:val="2"/>
        </w:numPr>
      </w:pPr>
      <w:r>
        <w:t>Rue des cascades : AD</w:t>
      </w:r>
    </w:p>
    <w:p w14:paraId="502A259E" w14:textId="247061A3" w:rsidR="00685A35" w:rsidRDefault="00685A35" w:rsidP="00685A35">
      <w:r>
        <w:t xml:space="preserve">LIMOGES – Cinéma Grand Ecran : </w:t>
      </w:r>
    </w:p>
    <w:p w14:paraId="065E6FFA" w14:textId="04072DE7" w:rsidR="00685A35" w:rsidRDefault="00685A35" w:rsidP="00685A35">
      <w:pPr>
        <w:pStyle w:val="Paragraphedeliste"/>
        <w:numPr>
          <w:ilvl w:val="0"/>
          <w:numId w:val="2"/>
        </w:numPr>
      </w:pPr>
      <w:r>
        <w:t>Le vieil homme et l’enfant : AD et ST-SME</w:t>
      </w:r>
    </w:p>
    <w:p w14:paraId="2278AD18" w14:textId="21AA9072" w:rsidR="00685A35" w:rsidRDefault="00685A35" w:rsidP="00685A35">
      <w:r>
        <w:t xml:space="preserve">MITRY MORY – Cinéma Le Concorde : </w:t>
      </w:r>
    </w:p>
    <w:p w14:paraId="27743C08" w14:textId="5BE75384" w:rsidR="00685A35" w:rsidRDefault="00685A35" w:rsidP="00685A35">
      <w:pPr>
        <w:pStyle w:val="Paragraphedeliste"/>
        <w:numPr>
          <w:ilvl w:val="0"/>
          <w:numId w:val="2"/>
        </w:numPr>
      </w:pPr>
      <w:r>
        <w:t>La moindre des choses : AD</w:t>
      </w:r>
    </w:p>
    <w:p w14:paraId="547BDC93" w14:textId="2636FE25" w:rsidR="00685A35" w:rsidRDefault="00685A35" w:rsidP="00685A35">
      <w:pPr>
        <w:pStyle w:val="Paragraphedeliste"/>
        <w:numPr>
          <w:ilvl w:val="0"/>
          <w:numId w:val="2"/>
        </w:numPr>
      </w:pPr>
      <w:r>
        <w:t>Le vieil homme et l’enfant : AD</w:t>
      </w:r>
    </w:p>
    <w:p w14:paraId="26C09A0C" w14:textId="77777777" w:rsidR="00685A35" w:rsidRDefault="00685A35" w:rsidP="00685A35"/>
    <w:p w14:paraId="54793587" w14:textId="5FDF38AA" w:rsidR="00501F3E" w:rsidRDefault="00685A35">
      <w:r>
        <w:t xml:space="preserve">MONTMORENCY – Cinéma L’Eden : </w:t>
      </w:r>
    </w:p>
    <w:p w14:paraId="118DC8F9" w14:textId="7C15F695" w:rsidR="00685A35" w:rsidRDefault="00685A35" w:rsidP="00685A35">
      <w:pPr>
        <w:pStyle w:val="Paragraphedeliste"/>
        <w:numPr>
          <w:ilvl w:val="0"/>
          <w:numId w:val="3"/>
        </w:numPr>
      </w:pPr>
      <w:r>
        <w:t>La rivière du hibou : AD et ST-SME</w:t>
      </w:r>
    </w:p>
    <w:p w14:paraId="71A1ABF6" w14:textId="5C250A2D" w:rsidR="00685A35" w:rsidRDefault="00685A35" w:rsidP="00685A35">
      <w:r>
        <w:t xml:space="preserve">MONTMIRILLON – Cinéma Majestic : </w:t>
      </w:r>
    </w:p>
    <w:p w14:paraId="14044D39" w14:textId="0AC70DBB" w:rsidR="00685A35" w:rsidRDefault="001812BD" w:rsidP="001812BD">
      <w:pPr>
        <w:pStyle w:val="Paragraphedeliste"/>
        <w:numPr>
          <w:ilvl w:val="0"/>
          <w:numId w:val="3"/>
        </w:numPr>
      </w:pPr>
      <w:r>
        <w:t>La rivière du hibou : AD et ST-SME</w:t>
      </w:r>
    </w:p>
    <w:p w14:paraId="116665D3" w14:textId="023326C3" w:rsidR="001812BD" w:rsidRDefault="001812BD" w:rsidP="001812BD">
      <w:r>
        <w:t xml:space="preserve">SAINT-BRIEUC – Cinéma Club 8 : </w:t>
      </w:r>
    </w:p>
    <w:p w14:paraId="7F62AD34" w14:textId="6F11B1A5" w:rsidR="001812BD" w:rsidRDefault="001812BD" w:rsidP="001812BD">
      <w:pPr>
        <w:pStyle w:val="Paragraphedeliste"/>
        <w:numPr>
          <w:ilvl w:val="0"/>
          <w:numId w:val="3"/>
        </w:numPr>
      </w:pPr>
      <w:r>
        <w:t>Rue des cascades : AD et ST-SME</w:t>
      </w:r>
    </w:p>
    <w:p w14:paraId="14D8FE28" w14:textId="50197F5E" w:rsidR="001812BD" w:rsidRDefault="001812BD" w:rsidP="001812BD">
      <w:r>
        <w:lastRenderedPageBreak/>
        <w:t xml:space="preserve">ST-CYR L’ECOLE – Cinéma Les Yeux D’Elsa : </w:t>
      </w:r>
    </w:p>
    <w:p w14:paraId="7D381FB9" w14:textId="7B5C355C" w:rsidR="001812BD" w:rsidRDefault="001812BD" w:rsidP="001812BD">
      <w:pPr>
        <w:pStyle w:val="Paragraphedeliste"/>
        <w:numPr>
          <w:ilvl w:val="0"/>
          <w:numId w:val="3"/>
        </w:numPr>
      </w:pPr>
      <w:r>
        <w:t>Le vieil homme et l’enfant : ST-SME</w:t>
      </w:r>
    </w:p>
    <w:p w14:paraId="1B780A07" w14:textId="5D3A5AF1" w:rsidR="001812BD" w:rsidRDefault="001812BD" w:rsidP="001812BD">
      <w:r>
        <w:t xml:space="preserve">VANNES – Cinéma La Garenne : </w:t>
      </w:r>
    </w:p>
    <w:p w14:paraId="352D9E6A" w14:textId="77777777" w:rsidR="008C51C8" w:rsidRDefault="008C51C8" w:rsidP="008C51C8">
      <w:pPr>
        <w:pStyle w:val="Paragraphedeliste"/>
        <w:numPr>
          <w:ilvl w:val="0"/>
          <w:numId w:val="3"/>
        </w:numPr>
        <w:spacing w:after="0"/>
      </w:pPr>
      <w:r>
        <w:t xml:space="preserve">LA MOINDRE DES CHOSES </w:t>
      </w:r>
    </w:p>
    <w:p w14:paraId="322318C2" w14:textId="77777777" w:rsidR="008C51C8" w:rsidRDefault="008C51C8" w:rsidP="008C51C8">
      <w:pPr>
        <w:spacing w:after="0"/>
      </w:pPr>
      <w:r>
        <w:t>               En audio description : mercredi 3 avril à 14h00 et mardi 9 avril à 11h00</w:t>
      </w:r>
    </w:p>
    <w:p w14:paraId="07799290" w14:textId="5BD87A37" w:rsidR="008C51C8" w:rsidRDefault="008C51C8" w:rsidP="008C51C8">
      <w:pPr>
        <w:spacing w:after="0"/>
      </w:pPr>
      <w:r>
        <w:t>               En version sous-titrée pour les sourds et les malentendants : mardi 9 avril à 11h00</w:t>
      </w:r>
    </w:p>
    <w:p w14:paraId="1AD57450" w14:textId="77777777" w:rsidR="008C51C8" w:rsidRDefault="008C51C8" w:rsidP="008C51C8">
      <w:pPr>
        <w:spacing w:after="0"/>
      </w:pPr>
      <w:bookmarkStart w:id="0" w:name="_GoBack"/>
      <w:bookmarkEnd w:id="0"/>
    </w:p>
    <w:p w14:paraId="18E55563" w14:textId="77777777" w:rsidR="008C51C8" w:rsidRDefault="008C51C8" w:rsidP="008C51C8">
      <w:pPr>
        <w:pStyle w:val="Paragraphedeliste"/>
        <w:numPr>
          <w:ilvl w:val="0"/>
          <w:numId w:val="3"/>
        </w:numPr>
        <w:spacing w:after="0"/>
      </w:pPr>
      <w:r>
        <w:t>LE VIEIL HOMME ET L’ENFANT</w:t>
      </w:r>
    </w:p>
    <w:p w14:paraId="31097921" w14:textId="77777777" w:rsidR="008C51C8" w:rsidRDefault="008C51C8" w:rsidP="008C51C8">
      <w:pPr>
        <w:spacing w:after="0" w:line="240" w:lineRule="auto"/>
      </w:pPr>
      <w:r>
        <w:t>               En audio description : samedi 6 avril à 11h00</w:t>
      </w:r>
    </w:p>
    <w:p w14:paraId="5378A960" w14:textId="77777777" w:rsidR="008C51C8" w:rsidRDefault="008C51C8" w:rsidP="008C51C8">
      <w:pPr>
        <w:spacing w:after="0" w:line="240" w:lineRule="auto"/>
      </w:pPr>
      <w:r>
        <w:t>               En version sous-titrée pour les sourds et les malentendants : lundi 8 avril à 20h30</w:t>
      </w:r>
    </w:p>
    <w:p w14:paraId="58B307F7" w14:textId="77777777" w:rsidR="008C51C8" w:rsidRDefault="008C51C8" w:rsidP="001812BD"/>
    <w:p w14:paraId="4BFE457D" w14:textId="7933F10A" w:rsidR="001812BD" w:rsidRDefault="001812BD" w:rsidP="001812BD">
      <w:r>
        <w:t>VERDUN SUR GARONNE – MJC :</w:t>
      </w:r>
    </w:p>
    <w:p w14:paraId="1A1281E3" w14:textId="0D898808" w:rsidR="001812BD" w:rsidRDefault="001812BD" w:rsidP="001812BD">
      <w:pPr>
        <w:pStyle w:val="Paragraphedeliste"/>
        <w:numPr>
          <w:ilvl w:val="0"/>
          <w:numId w:val="4"/>
        </w:numPr>
      </w:pPr>
      <w:r>
        <w:t>La rivière du hibou : AD et ST-SME</w:t>
      </w:r>
    </w:p>
    <w:p w14:paraId="642939EB" w14:textId="77777777" w:rsidR="001812BD" w:rsidRDefault="001812BD" w:rsidP="001812BD"/>
    <w:p w14:paraId="24E01A83" w14:textId="77777777" w:rsidR="001812BD" w:rsidRDefault="001812BD" w:rsidP="001812BD"/>
    <w:sectPr w:rsidR="001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5B9"/>
    <w:multiLevelType w:val="hybridMultilevel"/>
    <w:tmpl w:val="779AC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F0A90"/>
    <w:multiLevelType w:val="hybridMultilevel"/>
    <w:tmpl w:val="05AE2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C6ED4"/>
    <w:multiLevelType w:val="hybridMultilevel"/>
    <w:tmpl w:val="625E2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C4B22"/>
    <w:multiLevelType w:val="hybridMultilevel"/>
    <w:tmpl w:val="40B85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0D"/>
    <w:rsid w:val="001812BD"/>
    <w:rsid w:val="00501F3E"/>
    <w:rsid w:val="00685A35"/>
    <w:rsid w:val="008C51C8"/>
    <w:rsid w:val="00E8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BF6F"/>
  <w15:chartTrackingRefBased/>
  <w15:docId w15:val="{140BC3EC-DF92-409A-A4C5-C4656FF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Ciné Sens</dc:creator>
  <cp:keywords/>
  <dc:description/>
  <cp:lastModifiedBy>Ciné Sens</cp:lastModifiedBy>
  <cp:revision>3</cp:revision>
  <dcterms:created xsi:type="dcterms:W3CDTF">2019-03-20T09:08:00Z</dcterms:created>
  <dcterms:modified xsi:type="dcterms:W3CDTF">2019-04-02T14:27:00Z</dcterms:modified>
</cp:coreProperties>
</file>